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生化学院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2022-2023学年2022级学生资助对象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拟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认定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公示</w:t>
      </w:r>
    </w:p>
    <w:p>
      <w:pPr>
        <w:rPr>
          <w:rFonts w:hint="eastAsia" w:ascii="仿宋_GB2312" w:eastAsia="仿宋_GB2312"/>
          <w:b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根据《浙江师范大学学生资助对象认定办法》（</w:t>
      </w:r>
      <w:bookmarkStart w:id="0" w:name="文号"/>
      <w:r>
        <w:rPr>
          <w:rFonts w:hint="eastAsia" w:ascii="宋体" w:hAnsi="宋体" w:eastAsia="宋体" w:cs="宋体"/>
          <w:sz w:val="28"/>
          <w:szCs w:val="28"/>
        </w:rPr>
        <w:t>浙师学字〔2020〕52号</w:t>
      </w:r>
      <w:bookmarkEnd w:id="0"/>
      <w:r>
        <w:rPr>
          <w:rFonts w:hint="eastAsia" w:ascii="宋体" w:hAnsi="宋体" w:eastAsia="宋体" w:cs="宋体"/>
          <w:sz w:val="28"/>
          <w:szCs w:val="28"/>
        </w:rPr>
        <w:t>）文件精神，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经过学生申请、班级评议、学院认定工作组审核，现将研究生资助对象拟认定结果公示如下：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tbl>
      <w:tblPr>
        <w:tblStyle w:val="2"/>
        <w:tblW w:w="83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270"/>
        <w:gridCol w:w="1612"/>
        <w:gridCol w:w="1161"/>
        <w:gridCol w:w="1656"/>
        <w:gridCol w:w="11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学院拟认定等级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学院拟认定等级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学院拟认定等级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2022205000951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2022205000784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2022205000759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2022205000767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2022205000731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2022205000948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2022205000700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2022205000711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2022205000641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2022205000644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202020200831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2022205000648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2022205000655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202020200704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2022205000770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202120200920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202020200674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2022205000848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202120200685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2022205000760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2022205000766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202120200887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202120200695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2022101000076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202120200770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2022205000753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2022205000780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202120200771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2022205000693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202120200711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2022205000782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2022205000640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师生如有异议，请在公示期内向学院反映。联系人：学工办三张老师，联系电话：82282374，邮箱：895347784@qq.com。公示时间：2022年11月21日至2022年11月24</w:t>
      </w:r>
      <w:bookmarkStart w:id="1" w:name="_GoBack"/>
      <w:bookmarkEnd w:id="1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ZGEzYzYwOTc4YzlhNTUyNDEwY2FlZmNhNmI2ZGMifQ=="/>
  </w:docVars>
  <w:rsids>
    <w:rsidRoot w:val="4F4C3EE2"/>
    <w:rsid w:val="22CF596F"/>
    <w:rsid w:val="41925CCB"/>
    <w:rsid w:val="4F4C3EE2"/>
    <w:rsid w:val="6BED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三级标题"/>
    <w:basedOn w:val="1"/>
    <w:link w:val="5"/>
    <w:qFormat/>
    <w:uiPriority w:val="0"/>
    <w:pPr>
      <w:spacing w:before="120" w:after="50" w:afterLines="50"/>
      <w:ind w:firstLine="200"/>
    </w:pPr>
    <w:rPr>
      <w:rFonts w:ascii="Times New Roman" w:hAnsi="Times New Roman" w:eastAsia="宋体" w:cs="Times New Roman"/>
      <w:b/>
      <w:sz w:val="24"/>
    </w:rPr>
  </w:style>
  <w:style w:type="character" w:customStyle="1" w:styleId="5">
    <w:name w:val="三级标题 字符"/>
    <w:basedOn w:val="3"/>
    <w:link w:val="4"/>
    <w:qFormat/>
    <w:uiPriority w:val="0"/>
    <w:rPr>
      <w:rFonts w:ascii="Times New Roman" w:hAnsi="Times New Roman" w:eastAsia="宋体" w:cs="Times New Roman"/>
      <w:b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310</Words>
  <Characters>985</Characters>
  <Lines>0</Lines>
  <Paragraphs>0</Paragraphs>
  <TotalTime>1</TotalTime>
  <ScaleCrop>false</ScaleCrop>
  <LinksUpToDate>false</LinksUpToDate>
  <CharactersWithSpaces>985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2022-09-27T06:05:00Z</dcterms:created>
  <dc:creator>钟雯诗</dc:creator>
  <cp:lastModifiedBy>Betas</cp:lastModifiedBy>
  <dcterms:modified xsi:type="dcterms:W3CDTF">2022-11-21T03:09:09Z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592B1E3930BE48DC881B1C2D6FFF5761</vt:lpwstr>
  </property>
</Properties>
</file>